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2CF" w:rsidRDefault="00F162CF" w:rsidP="00F162CF">
      <w:pPr>
        <w:jc w:val="center"/>
      </w:pPr>
      <w:r>
        <w:t>License Agreement for the Users of the Online China Data Service</w:t>
      </w:r>
    </w:p>
    <w:p w:rsidR="00F162CF" w:rsidRDefault="00F162CF" w:rsidP="00F162CF">
      <w:pPr>
        <w:jc w:val="center"/>
      </w:pPr>
      <w:r>
        <w:t>All China Marketing Research Co., Ltd.</w:t>
      </w:r>
    </w:p>
    <w:p w:rsidR="00F162CF" w:rsidRDefault="00F162CF" w:rsidP="00F162CF">
      <w:pPr>
        <w:jc w:val="center"/>
      </w:pPr>
      <w:r>
        <w:t>Updated on September 17th, 2018</w:t>
      </w:r>
    </w:p>
    <w:p w:rsidR="00F162CF" w:rsidRDefault="00F162CF" w:rsidP="00F162CF">
      <w:pPr>
        <w:jc w:val="center"/>
      </w:pPr>
    </w:p>
    <w:p w:rsidR="00F162CF" w:rsidRDefault="00F162CF" w:rsidP="00F162CF">
      <w:r>
        <w:t xml:space="preserve">Chapter One     General Principles </w:t>
      </w:r>
    </w:p>
    <w:p w:rsidR="00F162CF" w:rsidRDefault="00F162CF" w:rsidP="00F162CF">
      <w:r>
        <w:t xml:space="preserve">1. The Online China Data Service adopts Membership System. The members referred to by this agreement are universities and colleges, research institutions, companies, and other organizations, or individuals, who apply for the membership and accept this agreement. </w:t>
      </w:r>
    </w:p>
    <w:p w:rsidR="00F162CF" w:rsidRDefault="00F162CF" w:rsidP="00F162CF">
      <w:r>
        <w:t xml:space="preserve">2. The provider of the Online China Data Service - All China Marketing Research Co., Ltd. are responsible for the qualification confirmation of institutional or individual users applying for the membership. </w:t>
      </w:r>
    </w:p>
    <w:p w:rsidR="00F162CF" w:rsidRDefault="00F162CF" w:rsidP="00F162CF">
      <w:r>
        <w:t xml:space="preserve"> </w:t>
      </w:r>
    </w:p>
    <w:p w:rsidR="00F162CF" w:rsidRDefault="00F162CF" w:rsidP="00F162CF">
      <w:r>
        <w:t xml:space="preserve">Chapter Two    Applying for Membership and Management of Members </w:t>
      </w:r>
    </w:p>
    <w:p w:rsidR="00F162CF" w:rsidRDefault="00F162CF" w:rsidP="00F162CF">
      <w:r>
        <w:t xml:space="preserve">3. </w:t>
      </w:r>
      <w:proofErr w:type="gramStart"/>
      <w:r>
        <w:t>About</w:t>
      </w:r>
      <w:proofErr w:type="gramEnd"/>
      <w:r>
        <w:t xml:space="preserve"> the membership application: </w:t>
      </w:r>
    </w:p>
    <w:p w:rsidR="00F162CF" w:rsidRDefault="00F162CF" w:rsidP="00F162CF">
      <w:r>
        <w:t xml:space="preserve">(1) The institutions or individuals applying for the membership can directly apply to the All China Marketing Research Co., </w:t>
      </w:r>
      <w:proofErr w:type="gramStart"/>
      <w:r>
        <w:t>Ltd..</w:t>
      </w:r>
      <w:proofErr w:type="gramEnd"/>
    </w:p>
    <w:p w:rsidR="00F162CF" w:rsidRDefault="00F162CF" w:rsidP="00F162CF">
      <w:r>
        <w:t xml:space="preserve">(2) The institution or individual applying for the membership becomes a member (institutional or individual) of the Online China Data Service after the application is approved and has paid the subscription fee; </w:t>
      </w:r>
    </w:p>
    <w:p w:rsidR="00F162CF" w:rsidRDefault="00F162CF" w:rsidP="00F162CF">
      <w:r>
        <w:t xml:space="preserve">(3) If there is a change to the member information, the member (or the contact person of an institutional member) should contact the All China Marketing Research Co., </w:t>
      </w:r>
      <w:proofErr w:type="spellStart"/>
      <w:r>
        <w:t>Ltd.and</w:t>
      </w:r>
      <w:proofErr w:type="spellEnd"/>
      <w:r>
        <w:t xml:space="preserve"> update the member information. </w:t>
      </w:r>
    </w:p>
    <w:p w:rsidR="00F162CF" w:rsidRDefault="00F162CF" w:rsidP="00F162CF">
      <w:r>
        <w:t xml:space="preserve">4. Payment of Fee: </w:t>
      </w:r>
    </w:p>
    <w:p w:rsidR="00F162CF" w:rsidRDefault="00F162CF" w:rsidP="00F162CF">
      <w:r>
        <w:t>(1) Members should send their subscription fees to the All China Marketing Research Co., Ltd. at the following address:</w:t>
      </w:r>
    </w:p>
    <w:p w:rsidR="00F162CF" w:rsidRDefault="00F162CF" w:rsidP="00F162CF">
      <w:pPr>
        <w:spacing w:after="0"/>
        <w:jc w:val="center"/>
      </w:pPr>
      <w:r>
        <w:t>All China Marketing Research LLC</w:t>
      </w:r>
    </w:p>
    <w:p w:rsidR="009B7C74" w:rsidRPr="009B7C74" w:rsidRDefault="009B7C74" w:rsidP="00F162CF">
      <w:pPr>
        <w:spacing w:after="0"/>
        <w:jc w:val="center"/>
      </w:pPr>
      <w:r w:rsidRPr="009B7C74">
        <w:t>PO Box 3069</w:t>
      </w:r>
    </w:p>
    <w:p w:rsidR="00F162CF" w:rsidRDefault="00F162CF" w:rsidP="00F162CF">
      <w:pPr>
        <w:spacing w:after="0"/>
        <w:jc w:val="center"/>
      </w:pPr>
      <w:r>
        <w:t xml:space="preserve">Ann Arbor, MI </w:t>
      </w:r>
      <w:r w:rsidR="009B7C74" w:rsidRPr="009B7C74">
        <w:t>48106-3069</w:t>
      </w:r>
      <w:r w:rsidR="009B7C74" w:rsidRPr="009B7C74">
        <w:t xml:space="preserve"> </w:t>
      </w:r>
      <w:r>
        <w:t>USA</w:t>
      </w:r>
    </w:p>
    <w:p w:rsidR="00F162CF" w:rsidRDefault="00F162CF" w:rsidP="00F162CF"/>
    <w:p w:rsidR="00F162CF" w:rsidRDefault="00F162CF" w:rsidP="00F162CF">
      <w:r>
        <w:t>(2) The subscription fee is non-refundable unless the All China Marketing Research Co., Ltd. does not provide the services outlined in this subscription service.</w:t>
      </w:r>
    </w:p>
    <w:p w:rsidR="00F162CF" w:rsidRDefault="00F162CF" w:rsidP="00F162CF">
      <w:r>
        <w:t xml:space="preserve"> </w:t>
      </w:r>
    </w:p>
    <w:p w:rsidR="00F162CF" w:rsidRDefault="00F162CF" w:rsidP="00F162CF">
      <w:r>
        <w:t xml:space="preserve">Chapter Three     Rights and Obligations of Members </w:t>
      </w:r>
    </w:p>
    <w:p w:rsidR="00F162CF" w:rsidRDefault="00F162CF" w:rsidP="00F162CF"/>
    <w:p w:rsidR="00F162CF" w:rsidRDefault="00F162CF" w:rsidP="00F162CF">
      <w:r>
        <w:lastRenderedPageBreak/>
        <w:t>5. Rights of Members</w:t>
      </w:r>
    </w:p>
    <w:p w:rsidR="00F162CF" w:rsidRDefault="00F162CF" w:rsidP="00F162CF">
      <w:r>
        <w:t>(1) Have the right to use all the information and functions specified by the Online China Data Service in the agreement;</w:t>
      </w:r>
    </w:p>
    <w:p w:rsidR="00F162CF" w:rsidRDefault="00F162CF" w:rsidP="00F162CF">
      <w:r>
        <w:t xml:space="preserve">(2) Have the right to use consulting services specified by the Online China Data Service and provided by All China Marketing Research Co., Ltd. </w:t>
      </w:r>
    </w:p>
    <w:p w:rsidR="00F162CF" w:rsidRDefault="00F162CF" w:rsidP="00F162CF"/>
    <w:p w:rsidR="00F162CF" w:rsidRDefault="00F162CF" w:rsidP="00F162CF">
      <w:r>
        <w:t>6. Obligations of Members</w:t>
      </w:r>
    </w:p>
    <w:p w:rsidR="00F162CF" w:rsidRDefault="00F162CF" w:rsidP="00F162CF">
      <w:r>
        <w:t>(1) Observe the agreement of the Online China Data Service, and engage in the information services complying with the U.S. copyright law;</w:t>
      </w:r>
    </w:p>
    <w:p w:rsidR="00F162CF" w:rsidRDefault="00F162CF" w:rsidP="00F162CF">
      <w:r>
        <w:t>(2) Accept the supervision and management by the Online China Data Service to members' usage. All user-specific data will be kept confidential. Aggregated usage data may be released to the subscribing institutions upon request.</w:t>
      </w:r>
    </w:p>
    <w:p w:rsidR="00F162CF" w:rsidRDefault="00F162CF" w:rsidP="00F162CF">
      <w:r>
        <w:t>(3) Pay all the fees according to the stipulations of the Online China Data Service.</w:t>
      </w:r>
    </w:p>
    <w:p w:rsidR="00F162CF" w:rsidRDefault="00F162CF" w:rsidP="00F162CF">
      <w:r>
        <w:t xml:space="preserve"> </w:t>
      </w:r>
    </w:p>
    <w:p w:rsidR="00F162CF" w:rsidRDefault="00F162CF" w:rsidP="00F162CF">
      <w:r>
        <w:t xml:space="preserve">Chapter Four    Password Management </w:t>
      </w:r>
    </w:p>
    <w:p w:rsidR="00F162CF" w:rsidRDefault="00F162CF" w:rsidP="00F162CF">
      <w:r>
        <w:t xml:space="preserve">7. Members cannot change their password for their account on the Online China Data Service website at </w:t>
      </w:r>
      <w:r w:rsidR="00903AF5" w:rsidRPr="00903AF5">
        <w:t>http://china-data-online.com</w:t>
      </w:r>
      <w:bookmarkStart w:id="0" w:name="_GoBack"/>
      <w:bookmarkEnd w:id="0"/>
      <w:r>
        <w:t>.</w:t>
      </w:r>
    </w:p>
    <w:p w:rsidR="00F162CF" w:rsidRDefault="00F162CF" w:rsidP="00F162CF">
      <w:r>
        <w:t>8. The individual users need to use the password for online data access. If the member provide the password to the third party without permission from All China Marketing Research Co., Ltd., resulting in the loss of the Online China Data Service, the All China Marketing Research Co., Ltd. has the right to find out its duty and require the compensation for the loss. The access by users of institutional members is controlled by the IP addresses provided by the institution, which should be restricted to the IP range owned or used by the institution.</w:t>
      </w:r>
    </w:p>
    <w:p w:rsidR="00F162CF" w:rsidRDefault="00F162CF" w:rsidP="00F162CF">
      <w:r>
        <w:t>9. If the member find the password let out or possibly let out, he or she should inform the All China Marketing Research Co</w:t>
      </w:r>
      <w:proofErr w:type="gramStart"/>
      <w:r>
        <w:t>. ,</w:t>
      </w:r>
      <w:proofErr w:type="gramEnd"/>
      <w:r>
        <w:t xml:space="preserve"> Ltd and avoid the unnecessary risk. </w:t>
      </w:r>
    </w:p>
    <w:p w:rsidR="00F162CF" w:rsidRDefault="00F162CF" w:rsidP="00F162CF">
      <w:r>
        <w:t xml:space="preserve"> </w:t>
      </w:r>
    </w:p>
    <w:p w:rsidR="00F162CF" w:rsidRDefault="00F162CF" w:rsidP="00F162CF">
      <w:r>
        <w:t xml:space="preserve">Chapter Five     Renewal and Cancellation of Membership </w:t>
      </w:r>
    </w:p>
    <w:p w:rsidR="00F162CF" w:rsidRDefault="00F162CF" w:rsidP="00F162CF">
      <w:r>
        <w:t>10. The membership will be automatically renewed annually at the end of the subscribed term unless that a written notice is received for the termination from the subscribed member one month in advance before the expiration. The All China Marketing Research Co</w:t>
      </w:r>
      <w:proofErr w:type="gramStart"/>
      <w:r>
        <w:t>. ,</w:t>
      </w:r>
      <w:proofErr w:type="gramEnd"/>
      <w:r>
        <w:t xml:space="preserve"> Ltd have the right to terminate a membership if the member does the followings:</w:t>
      </w:r>
    </w:p>
    <w:p w:rsidR="00F162CF" w:rsidRDefault="00F162CF" w:rsidP="00F162CF">
      <w:r>
        <w:t xml:space="preserve">(1) Don't observe the agreement; </w:t>
      </w:r>
    </w:p>
    <w:p w:rsidR="00F162CF" w:rsidRDefault="00F162CF" w:rsidP="00F162CF">
      <w:r>
        <w:t xml:space="preserve">(2) Don't pay the subscription fee for the Online China Data Service in time when expiring. </w:t>
      </w:r>
    </w:p>
    <w:p w:rsidR="00F162CF" w:rsidRDefault="00F162CF" w:rsidP="00F162CF">
      <w:r>
        <w:lastRenderedPageBreak/>
        <w:t>(3) Provide the password to the third party without the permission from All China Marketing Research Co., Ltd</w:t>
      </w:r>
      <w:proofErr w:type="gramStart"/>
      <w:r>
        <w:t>. .</w:t>
      </w:r>
      <w:proofErr w:type="gramEnd"/>
      <w:r>
        <w:t xml:space="preserve"> </w:t>
      </w:r>
    </w:p>
    <w:p w:rsidR="00F162CF" w:rsidRDefault="00F162CF" w:rsidP="00F162CF">
      <w:r>
        <w:t xml:space="preserve"> </w:t>
      </w:r>
    </w:p>
    <w:p w:rsidR="00F162CF" w:rsidRDefault="00F162CF" w:rsidP="00F162CF">
      <w:r>
        <w:t xml:space="preserve">Chapter Six     Related Responsibility </w:t>
      </w:r>
    </w:p>
    <w:p w:rsidR="00F162CF" w:rsidRDefault="00F162CF" w:rsidP="00F162CF">
      <w:r>
        <w:t xml:space="preserve">11. For the loss and claim for compensation due to the following causes, The Online China Data Service doesn't assume the corresponding duties: </w:t>
      </w:r>
    </w:p>
    <w:p w:rsidR="00F162CF" w:rsidRDefault="00F162CF" w:rsidP="00F162CF">
      <w:r>
        <w:rPr>
          <w:rFonts w:hint="eastAsia"/>
        </w:rPr>
        <w:t>(1) The duty about the correctness, veracity and validity related to the member information;</w:t>
      </w:r>
      <w:r>
        <w:rPr>
          <w:rFonts w:hint="eastAsia"/>
        </w:rPr>
        <w:t xml:space="preserve">　　</w:t>
      </w:r>
    </w:p>
    <w:p w:rsidR="00F162CF" w:rsidRDefault="00F162CF" w:rsidP="00F162CF">
      <w:r>
        <w:rPr>
          <w:rFonts w:hint="eastAsia"/>
        </w:rPr>
        <w:t>(2) Data-destroying or other aftereffect duties resulted from the net system accidents;</w:t>
      </w:r>
      <w:r>
        <w:rPr>
          <w:rFonts w:hint="eastAsia"/>
        </w:rPr>
        <w:t xml:space="preserve">　</w:t>
      </w:r>
    </w:p>
    <w:p w:rsidR="00F162CF" w:rsidRDefault="00F162CF" w:rsidP="00F162CF">
      <w:r>
        <w:t xml:space="preserve">(3) The results brought about by other act of God. </w:t>
      </w:r>
    </w:p>
    <w:p w:rsidR="00F162CF" w:rsidRDefault="00F162CF" w:rsidP="00F162CF">
      <w:r>
        <w:t xml:space="preserve">12. The data provided by the Online China Data Service serve only as the reference, not as any legal documents. For the commercial activities by members according to the data, the Online China Data Service is not responsible for any legal liability. </w:t>
      </w:r>
    </w:p>
    <w:p w:rsidR="00F162CF" w:rsidRDefault="00F162CF" w:rsidP="00F162CF">
      <w:r>
        <w:t xml:space="preserve">13. Unless there are any other promises or agreements signed with members, the data from the Online China Data Service can only be used by the member, and the member should not re-distribute the data obtained from the Online China Data Service to any third party. </w:t>
      </w:r>
    </w:p>
    <w:p w:rsidR="00F162CF" w:rsidRDefault="00F162CF" w:rsidP="00F162CF">
      <w:r>
        <w:t xml:space="preserve">14. The agreement only can be explained by the sponsor of the Online China Data Service - All China Marketing Research Co., Ltd. If there is any dispute, the two parties should settle it through negotiation. </w:t>
      </w:r>
    </w:p>
    <w:p w:rsidR="00F162CF" w:rsidRDefault="00F162CF" w:rsidP="00F162CF">
      <w:r>
        <w:t xml:space="preserve"> </w:t>
      </w:r>
    </w:p>
    <w:p w:rsidR="00F162CF" w:rsidRDefault="00F162CF" w:rsidP="00F162CF">
      <w:r>
        <w:t>Chapter Seven     Supplementary Articles</w:t>
      </w:r>
    </w:p>
    <w:p w:rsidR="00F162CF" w:rsidRDefault="00F162CF" w:rsidP="00F162CF">
      <w:r>
        <w:t xml:space="preserve">15. The standards about information service contents, rules and member fee of the Online China Data Service can be found on the China Data Online web site. </w:t>
      </w:r>
    </w:p>
    <w:p w:rsidR="00F162CF" w:rsidRDefault="00F162CF" w:rsidP="00F162CF">
      <w:r>
        <w:t>16. The rights of modification and explanation to this agreement only belong to All China Marketing Research Co</w:t>
      </w:r>
      <w:proofErr w:type="gramStart"/>
      <w:r>
        <w:t>. ,</w:t>
      </w:r>
      <w:proofErr w:type="gramEnd"/>
      <w:r>
        <w:t xml:space="preserve"> Ltd.</w:t>
      </w:r>
    </w:p>
    <w:p w:rsidR="002249D5" w:rsidRDefault="00F162CF" w:rsidP="00F162CF">
      <w:r>
        <w:t>17. The unlisted related content by this agreement is supplemented and modified by All China Marketing Research Co., Ltd., except according to the relative rules made by the Online China Data Service.</w:t>
      </w:r>
    </w:p>
    <w:sectPr w:rsidR="002249D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S3sDQ1NzMwNzExMTJU0lEKTi0uzszPAykwrAUA7lr3+ywAAAA="/>
  </w:docVars>
  <w:rsids>
    <w:rsidRoot w:val="00F162CF"/>
    <w:rsid w:val="002249D5"/>
    <w:rsid w:val="00903AF5"/>
    <w:rsid w:val="009B7C74"/>
    <w:rsid w:val="00F162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A891FD-FEA9-4596-A03E-F17D0E5EC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850</Words>
  <Characters>4848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Shuming Bao</dc:creator>
  <cp:keywords/>
  <dc:description/>
  <cp:lastModifiedBy>arbor ann</cp:lastModifiedBy>
  <cp:revision>3</cp:revision>
  <dcterms:created xsi:type="dcterms:W3CDTF">2018-09-18T02:45:00Z</dcterms:created>
  <dcterms:modified xsi:type="dcterms:W3CDTF">2018-09-19T00:14:00Z</dcterms:modified>
</cp:coreProperties>
</file>